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C45382">
        <w:rPr>
          <w:rFonts w:ascii="Verdana" w:eastAsia="Times New Roman" w:hAnsi="Verdana" w:cs="Verdana"/>
          <w:sz w:val="20"/>
          <w:szCs w:val="24"/>
          <w:lang w:eastAsia="zh-CN"/>
        </w:rPr>
        <w:t>NTIVO SCUOLA SECONDARIA DI I GRADO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717A69">
        <w:rPr>
          <w:rFonts w:ascii="Verdana" w:eastAsia="Times New Roman" w:hAnsi="Verdana" w:cs="Verdana"/>
          <w:sz w:val="20"/>
          <w:szCs w:val="20"/>
          <w:lang w:eastAsia="zh-CN"/>
        </w:rPr>
        <w:t>Febbraio 2019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717A69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717A69">
        <w:rPr>
          <w:rFonts w:ascii="Verdana" w:eastAsia="Times New Roman" w:hAnsi="Verdana" w:cs="Verdana"/>
          <w:sz w:val="20"/>
          <w:szCs w:val="20"/>
          <w:lang w:eastAsia="zh-CN"/>
        </w:rPr>
        <w:t xml:space="preserve"> 2018/2019 con riconferma per l’.</w:t>
      </w:r>
      <w:proofErr w:type="spellStart"/>
      <w:r w:rsidR="00717A69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717A69">
        <w:rPr>
          <w:rFonts w:ascii="Verdana" w:eastAsia="Times New Roman" w:hAnsi="Verdana" w:cs="Verdana"/>
          <w:sz w:val="20"/>
          <w:szCs w:val="20"/>
          <w:lang w:eastAsia="zh-CN"/>
        </w:rPr>
        <w:t xml:space="preserve"> 2019/2020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717A69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2019/20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  <w:r w:rsidR="00717A69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2019/20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  <w:r w:rsidR="00717A69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2019/20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ORE </w:t>
            </w:r>
            <w:r w:rsidR="00717A69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2018/2019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 w:rsidR="00717A69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2019/2020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717A69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2018/2019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717A69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2019/2020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38759D" w:rsidRPr="00717A69" w:rsidRDefault="008D2035" w:rsidP="00717A6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r w:rsidR="00D4127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  <w:bookmarkStart w:id="0" w:name="_GoBack"/>
      <w:bookmarkEnd w:id="0"/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39" w:rsidRDefault="00833839">
      <w:r>
        <w:separator/>
      </w:r>
    </w:p>
    <w:p w:rsidR="00833839" w:rsidRDefault="00833839"/>
    <w:p w:rsidR="00833839" w:rsidRDefault="00833839"/>
    <w:p w:rsidR="00833839" w:rsidRDefault="00833839"/>
  </w:endnote>
  <w:endnote w:type="continuationSeparator" w:id="0">
    <w:p w:rsidR="00833839" w:rsidRDefault="00833839">
      <w:r>
        <w:continuationSeparator/>
      </w:r>
    </w:p>
    <w:p w:rsidR="00833839" w:rsidRDefault="00833839"/>
    <w:p w:rsidR="00833839" w:rsidRDefault="00833839"/>
    <w:p w:rsidR="00833839" w:rsidRDefault="00833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643E6900-AB87-4A4E-BFA2-73E3DAC28C15}"/>
    <w:embedBold r:id="rId2" w:fontKey="{05C2F621-96DD-4C7F-8ADE-DE8815BEA4B8}"/>
    <w:embedBoldItalic r:id="rId3" w:fontKey="{9B9BB7A4-53EA-4F7C-B6EC-B7AF6BE5148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1BA82177-DF52-4616-A172-E5118FDD22A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E9374F" w:rsidRDefault="00E56E72" w:rsidP="003171B1">
    <w:pPr>
      <w:jc w:val="center"/>
      <w:rPr>
        <w:b/>
        <w:i/>
        <w:iCs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067775">
      <w:rPr>
        <w:b/>
        <w:i/>
        <w:iCs/>
        <w:sz w:val="18"/>
        <w:szCs w:val="18"/>
      </w:rPr>
      <w:t>Sito internet</w:t>
    </w:r>
    <w:r w:rsidR="003171B1" w:rsidRPr="00E56E72">
      <w:rPr>
        <w:b/>
        <w:i/>
        <w:iCs/>
        <w:sz w:val="18"/>
        <w:szCs w:val="18"/>
      </w:rPr>
      <w:t xml:space="preserve">: </w:t>
    </w:r>
    <w:r w:rsidR="00067775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39" w:rsidRDefault="00833839">
      <w:r>
        <w:separator/>
      </w:r>
    </w:p>
    <w:p w:rsidR="00833839" w:rsidRDefault="00833839"/>
    <w:p w:rsidR="00833839" w:rsidRDefault="00833839"/>
    <w:p w:rsidR="00833839" w:rsidRDefault="00833839"/>
  </w:footnote>
  <w:footnote w:type="continuationSeparator" w:id="0">
    <w:p w:rsidR="00833839" w:rsidRDefault="00833839">
      <w:r>
        <w:continuationSeparator/>
      </w:r>
    </w:p>
    <w:p w:rsidR="00833839" w:rsidRDefault="00833839"/>
    <w:p w:rsidR="00833839" w:rsidRDefault="00833839"/>
    <w:p w:rsidR="00833839" w:rsidRDefault="008338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67775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534C0"/>
    <w:rsid w:val="006763CA"/>
    <w:rsid w:val="006A0974"/>
    <w:rsid w:val="006A1453"/>
    <w:rsid w:val="006B4869"/>
    <w:rsid w:val="006D243A"/>
    <w:rsid w:val="006D35B5"/>
    <w:rsid w:val="006D3B62"/>
    <w:rsid w:val="006E721B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17A6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237"/>
    <w:rsid w:val="007D0AC2"/>
    <w:rsid w:val="007E7550"/>
    <w:rsid w:val="007F0B0D"/>
    <w:rsid w:val="008039C9"/>
    <w:rsid w:val="0081496E"/>
    <w:rsid w:val="00815D34"/>
    <w:rsid w:val="00824768"/>
    <w:rsid w:val="0083335F"/>
    <w:rsid w:val="00833839"/>
    <w:rsid w:val="00833842"/>
    <w:rsid w:val="008409F9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28B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0D8B"/>
    <w:rsid w:val="00B91298"/>
    <w:rsid w:val="00B972EC"/>
    <w:rsid w:val="00BB2178"/>
    <w:rsid w:val="00BB5AA7"/>
    <w:rsid w:val="00BB693E"/>
    <w:rsid w:val="00BC097F"/>
    <w:rsid w:val="00BD1A0D"/>
    <w:rsid w:val="00BD417E"/>
    <w:rsid w:val="00BD515C"/>
    <w:rsid w:val="00BF1C8A"/>
    <w:rsid w:val="00BF1D9C"/>
    <w:rsid w:val="00C06123"/>
    <w:rsid w:val="00C12A26"/>
    <w:rsid w:val="00C200D9"/>
    <w:rsid w:val="00C2100A"/>
    <w:rsid w:val="00C34D24"/>
    <w:rsid w:val="00C36278"/>
    <w:rsid w:val="00C36F79"/>
    <w:rsid w:val="00C45382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E7170"/>
    <w:rsid w:val="00DF2515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135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A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717A6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17A69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A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717A6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17A69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95C-C26E-4D8F-B2C1-D0F6797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cp:lastPrinted>2016-01-07T09:18:00Z</cp:lastPrinted>
  <dcterms:created xsi:type="dcterms:W3CDTF">2018-02-09T08:42:00Z</dcterms:created>
  <dcterms:modified xsi:type="dcterms:W3CDTF">2018-11-26T11:39:00Z</dcterms:modified>
</cp:coreProperties>
</file>